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990"/>
        <w:gridCol w:w="3787"/>
      </w:tblGrid>
      <w:tr w:rsidR="00676DE7" w:rsidTr="00E46C7D">
        <w:trPr>
          <w:trHeight w:val="30"/>
          <w:tblCellSpacing w:w="0" w:type="auto"/>
        </w:trPr>
        <w:tc>
          <w:tcPr>
            <w:tcW w:w="7780" w:type="dxa"/>
            <w:tcMar>
              <w:top w:w="15" w:type="dxa"/>
              <w:left w:w="15" w:type="dxa"/>
              <w:bottom w:w="15" w:type="dxa"/>
              <w:right w:w="15" w:type="dxa"/>
            </w:tcMar>
            <w:vAlign w:val="center"/>
          </w:tcPr>
          <w:p w:rsidR="00676DE7" w:rsidRDefault="00676DE7" w:rsidP="00E46C7D">
            <w:pPr>
              <w:spacing w:after="0"/>
              <w:jc w:val="center"/>
            </w:pPr>
            <w:r>
              <w:rPr>
                <w:color w:val="000000"/>
                <w:sz w:val="20"/>
              </w:rPr>
              <w:t> </w:t>
            </w:r>
          </w:p>
        </w:tc>
        <w:tc>
          <w:tcPr>
            <w:tcW w:w="4600" w:type="dxa"/>
            <w:tcMar>
              <w:top w:w="15" w:type="dxa"/>
              <w:left w:w="15" w:type="dxa"/>
              <w:bottom w:w="15" w:type="dxa"/>
              <w:right w:w="15" w:type="dxa"/>
            </w:tcMar>
            <w:vAlign w:val="center"/>
          </w:tcPr>
          <w:p w:rsidR="00676DE7" w:rsidRDefault="00676DE7" w:rsidP="00E46C7D">
            <w:pPr>
              <w:spacing w:after="0"/>
              <w:jc w:val="center"/>
            </w:pPr>
            <w:r>
              <w:rPr>
                <w:color w:val="000000"/>
                <w:sz w:val="20"/>
              </w:rPr>
              <w:t xml:space="preserve">Әкімдіктің </w:t>
            </w:r>
            <w:r>
              <w:br/>
            </w:r>
            <w:r>
              <w:rPr>
                <w:color w:val="000000"/>
                <w:sz w:val="20"/>
              </w:rPr>
              <w:t>2018 жылғы 27 маусымдағы</w:t>
            </w:r>
            <w:r>
              <w:br/>
            </w:r>
            <w:r>
              <w:rPr>
                <w:color w:val="000000"/>
                <w:sz w:val="20"/>
              </w:rPr>
              <w:t xml:space="preserve">№ 300 қаулысына </w:t>
            </w:r>
            <w:r>
              <w:br/>
            </w:r>
            <w:r>
              <w:rPr>
                <w:color w:val="000000"/>
                <w:sz w:val="20"/>
              </w:rPr>
              <w:t>13-қосымша</w:t>
            </w:r>
          </w:p>
        </w:tc>
      </w:tr>
    </w:tbl>
    <w:p w:rsidR="00676DE7" w:rsidRDefault="00676DE7" w:rsidP="00676DE7">
      <w:pPr>
        <w:spacing w:after="0"/>
      </w:pPr>
      <w:r>
        <w:br/>
      </w:r>
    </w:p>
    <w:tbl>
      <w:tblPr>
        <w:tblW w:w="0" w:type="auto"/>
        <w:tblCellSpacing w:w="0" w:type="auto"/>
        <w:tblLook w:val="04A0"/>
      </w:tblPr>
      <w:tblGrid>
        <w:gridCol w:w="5990"/>
        <w:gridCol w:w="3787"/>
      </w:tblGrid>
      <w:tr w:rsidR="00676DE7" w:rsidTr="00E46C7D">
        <w:trPr>
          <w:trHeight w:val="30"/>
          <w:tblCellSpacing w:w="0" w:type="auto"/>
        </w:trPr>
        <w:tc>
          <w:tcPr>
            <w:tcW w:w="7780" w:type="dxa"/>
            <w:tcMar>
              <w:top w:w="15" w:type="dxa"/>
              <w:left w:w="15" w:type="dxa"/>
              <w:bottom w:w="15" w:type="dxa"/>
              <w:right w:w="15" w:type="dxa"/>
            </w:tcMar>
            <w:vAlign w:val="center"/>
          </w:tcPr>
          <w:p w:rsidR="00676DE7" w:rsidRDefault="00676DE7" w:rsidP="00E46C7D">
            <w:pPr>
              <w:spacing w:after="0"/>
              <w:jc w:val="center"/>
            </w:pPr>
            <w:r>
              <w:rPr>
                <w:color w:val="000000"/>
                <w:sz w:val="20"/>
              </w:rPr>
              <w:t> </w:t>
            </w:r>
          </w:p>
        </w:tc>
        <w:tc>
          <w:tcPr>
            <w:tcW w:w="4600" w:type="dxa"/>
            <w:tcMar>
              <w:top w:w="15" w:type="dxa"/>
              <w:left w:w="15" w:type="dxa"/>
              <w:bottom w:w="15" w:type="dxa"/>
              <w:right w:w="15" w:type="dxa"/>
            </w:tcMar>
            <w:vAlign w:val="center"/>
          </w:tcPr>
          <w:p w:rsidR="00676DE7" w:rsidRDefault="00676DE7" w:rsidP="00E46C7D">
            <w:pPr>
              <w:spacing w:after="0"/>
              <w:jc w:val="center"/>
            </w:pPr>
            <w:r>
              <w:rPr>
                <w:color w:val="000000"/>
                <w:sz w:val="20"/>
              </w:rPr>
              <w:t>Әкімдіктің</w:t>
            </w:r>
            <w:r>
              <w:br/>
            </w:r>
            <w:r>
              <w:rPr>
                <w:color w:val="000000"/>
                <w:sz w:val="20"/>
              </w:rPr>
              <w:t>2016 жылғы 21 маусымдағы</w:t>
            </w:r>
            <w:r>
              <w:br/>
            </w:r>
            <w:r>
              <w:rPr>
                <w:color w:val="000000"/>
                <w:sz w:val="20"/>
              </w:rPr>
              <w:t>№ 284 қаулысына</w:t>
            </w:r>
            <w:r>
              <w:br/>
            </w:r>
            <w:r>
              <w:rPr>
                <w:color w:val="000000"/>
                <w:sz w:val="20"/>
              </w:rPr>
              <w:t>13-қосымша</w:t>
            </w:r>
          </w:p>
        </w:tc>
      </w:tr>
    </w:tbl>
    <w:p w:rsidR="00676DE7" w:rsidRDefault="00676DE7" w:rsidP="00676DE7">
      <w:pPr>
        <w:spacing w:after="0"/>
      </w:pPr>
      <w:bookmarkStart w:id="0" w:name="z687"/>
      <w:r>
        <w:rPr>
          <w:b/>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регламенті</w:t>
      </w:r>
    </w:p>
    <w:p w:rsidR="00676DE7" w:rsidRDefault="00676DE7" w:rsidP="00676DE7">
      <w:pPr>
        <w:spacing w:after="0"/>
      </w:pPr>
      <w:bookmarkStart w:id="1" w:name="z688"/>
      <w:bookmarkEnd w:id="0"/>
      <w:r>
        <w:rPr>
          <w:b/>
          <w:color w:val="000000"/>
        </w:rPr>
        <w:t xml:space="preserve"> 1. Жалпы ережелер</w:t>
      </w:r>
    </w:p>
    <w:p w:rsidR="00676DE7" w:rsidRDefault="00676DE7" w:rsidP="00676DE7">
      <w:pPr>
        <w:spacing w:after="0"/>
        <w:jc w:val="both"/>
      </w:pPr>
      <w:bookmarkStart w:id="2" w:name="z689"/>
      <w:bookmarkEnd w:id="1"/>
      <w:r>
        <w:rPr>
          <w:color w:val="000000"/>
          <w:sz w:val="28"/>
        </w:rPr>
        <w:t>      1. "Балаға кері әсер етпейтін ата-ана құқықтарынан айырылған ата-аналарға баламен кездесуіне рұқсат беру" мемлекеттік қызметін аудандардың және облыстық маңызы бар қалалардың жергілікті атқарушы органдары (бұдан әрі – көрсетілетін қызметті беруші) көрсетеді.</w:t>
      </w:r>
    </w:p>
    <w:p w:rsidR="00676DE7" w:rsidRDefault="00676DE7" w:rsidP="00676DE7">
      <w:pPr>
        <w:spacing w:after="0"/>
        <w:jc w:val="both"/>
      </w:pPr>
      <w:bookmarkStart w:id="3" w:name="z690"/>
      <w:bookmarkEnd w:id="2"/>
      <w:r>
        <w:rPr>
          <w:color w:val="000000"/>
          <w:sz w:val="28"/>
        </w:rPr>
        <w:t>      Өтінішті қабылдау және мемлекеттік қызмет көрсетудің нәтижесін беру:</w:t>
      </w:r>
    </w:p>
    <w:p w:rsidR="00676DE7" w:rsidRDefault="00676DE7" w:rsidP="00676DE7">
      <w:pPr>
        <w:spacing w:after="0"/>
        <w:jc w:val="both"/>
      </w:pPr>
      <w:bookmarkStart w:id="4" w:name="z691"/>
      <w:bookmarkEnd w:id="3"/>
      <w:r>
        <w:rPr>
          <w:color w:val="000000"/>
          <w:sz w:val="28"/>
        </w:rPr>
        <w:t>      1) көрсетілетін қызметті берушінің кеңсесі;</w:t>
      </w:r>
    </w:p>
    <w:p w:rsidR="00676DE7" w:rsidRDefault="00676DE7" w:rsidP="00676DE7">
      <w:pPr>
        <w:spacing w:after="0"/>
        <w:jc w:val="both"/>
      </w:pPr>
      <w:bookmarkStart w:id="5" w:name="z692"/>
      <w:bookmarkEnd w:id="4"/>
      <w:r>
        <w:rPr>
          <w:color w:val="000000"/>
          <w:sz w:val="28"/>
        </w:rPr>
        <w:t>      2)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әрі – Мемлекеттік корпорация) және оның қалалар мен аудандардағы бөлімдері.</w:t>
      </w:r>
    </w:p>
    <w:p w:rsidR="00676DE7" w:rsidRDefault="00676DE7" w:rsidP="00676DE7">
      <w:pPr>
        <w:spacing w:after="0"/>
        <w:jc w:val="both"/>
      </w:pPr>
      <w:bookmarkStart w:id="6" w:name="z693"/>
      <w:bookmarkEnd w:id="5"/>
      <w:r>
        <w:rPr>
          <w:color w:val="000000"/>
          <w:sz w:val="28"/>
        </w:rPr>
        <w:t>      2. Мемлекеттік қызмет көрсету нысаны: қағаз жүзінде.</w:t>
      </w:r>
    </w:p>
    <w:p w:rsidR="00676DE7" w:rsidRDefault="00676DE7" w:rsidP="00676DE7">
      <w:pPr>
        <w:spacing w:after="0"/>
        <w:jc w:val="both"/>
      </w:pPr>
      <w:bookmarkStart w:id="7" w:name="z694"/>
      <w:bookmarkEnd w:id="6"/>
      <w:r>
        <w:rPr>
          <w:color w:val="000000"/>
          <w:sz w:val="28"/>
        </w:rPr>
        <w:t xml:space="preserve">       3. Мемлекеттік қызмет көрсетудің нәтижесі –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(Нормативтік құқықтық актілерді мемлекеттік тіркеу тізілімінде № 11184 болып тіркелген) бекітілген "Балаға кері әсер етпейтін ата-ана құқықтарынан айырылған ата-аналарға баламен кездесуіне рұқсат беру" мемлекеттік көрсетілетін қызмет стандартының (бұдан әрі – Стандарт) 1-қосымшасына сәйкес қорғаншы және қамқоршы органдарының балаға кері әсер етпейтін ата-ана құқықтарынан айырылған ата-аналарға баламен кездесуіне рұқсат беру не болмаса Стандарттың 10-тармағында көзделген жағдайларда және негіздер бойынша мемлекеттік қызмет көрсетуден бас тарту туралы дәлелді жауап.</w:t>
      </w:r>
    </w:p>
    <w:p w:rsidR="00676DE7" w:rsidRDefault="00676DE7" w:rsidP="00676DE7">
      <w:pPr>
        <w:spacing w:after="0"/>
        <w:jc w:val="both"/>
      </w:pPr>
      <w:bookmarkStart w:id="8" w:name="z695"/>
      <w:bookmarkEnd w:id="7"/>
      <w:r>
        <w:rPr>
          <w:color w:val="000000"/>
          <w:sz w:val="28"/>
        </w:rPr>
        <w:t>      Мемлекеттік қызмет көрсету нәтижесін ұсыну нысаны: қағаз жүзінде.</w:t>
      </w:r>
    </w:p>
    <w:p w:rsidR="00676DE7" w:rsidRDefault="00676DE7" w:rsidP="00676DE7">
      <w:pPr>
        <w:spacing w:after="0"/>
      </w:pPr>
      <w:bookmarkStart w:id="9" w:name="z696"/>
      <w:bookmarkEnd w:id="8"/>
      <w:r>
        <w:rPr>
          <w:b/>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676DE7" w:rsidRDefault="00676DE7" w:rsidP="00676DE7">
      <w:pPr>
        <w:spacing w:after="0"/>
        <w:jc w:val="both"/>
      </w:pPr>
      <w:bookmarkStart w:id="10" w:name="z697"/>
      <w:bookmarkEnd w:id="9"/>
      <w:r>
        <w:rPr>
          <w:color w:val="000000"/>
          <w:sz w:val="28"/>
        </w:rPr>
        <w:t xml:space="preserve">       4. Мемлекеттік қызмет көрсету бойынша рәсімді (іс-қимылды) бастауға негіздеме көрсетілетін қызметті алушының Стандарттың 9-тармағында </w:t>
      </w:r>
      <w:r>
        <w:rPr>
          <w:color w:val="000000"/>
          <w:sz w:val="28"/>
        </w:rPr>
        <w:lastRenderedPageBreak/>
        <w:t>көрсетілген өтінішті және құжаттарды (бұдан әрі – құжаттар топтамасы) қабылдау болып табылады.</w:t>
      </w:r>
    </w:p>
    <w:p w:rsidR="00676DE7" w:rsidRDefault="00676DE7" w:rsidP="00676DE7">
      <w:pPr>
        <w:spacing w:after="0"/>
        <w:jc w:val="both"/>
      </w:pPr>
      <w:bookmarkStart w:id="11" w:name="z698"/>
      <w:bookmarkEnd w:id="10"/>
      <w:r>
        <w:rPr>
          <w:color w:val="000000"/>
          <w:sz w:val="28"/>
        </w:rPr>
        <w:t>      5. Мемлекеттік қызмет көрсету процесінің құрамына кіретін әрбір рәсімнің (іс-қимылдың) мазмұны, оның орындалу ұзақтығы:</w:t>
      </w:r>
    </w:p>
    <w:p w:rsidR="00676DE7" w:rsidRDefault="00676DE7" w:rsidP="00676DE7">
      <w:pPr>
        <w:spacing w:after="0"/>
        <w:jc w:val="both"/>
      </w:pPr>
      <w:bookmarkStart w:id="12" w:name="z699"/>
      <w:bookmarkEnd w:id="11"/>
      <w:r>
        <w:rPr>
          <w:color w:val="000000"/>
          <w:sz w:val="28"/>
        </w:rPr>
        <w:t>      1) көрсетілетін қызметті берушінің кеңсе қызметкері құжаттар топтамасын қабылдауды, оны тіркеуді жүзеге асырып, көрсетілетін қызметті берушінің басшысына береді, 15 (он бес) минут.</w:t>
      </w:r>
    </w:p>
    <w:p w:rsidR="00676DE7" w:rsidRDefault="00676DE7" w:rsidP="00676DE7">
      <w:pPr>
        <w:spacing w:after="0"/>
        <w:jc w:val="both"/>
      </w:pPr>
      <w:bookmarkStart w:id="13" w:name="z700"/>
      <w:bookmarkEnd w:id="12"/>
      <w:r>
        <w:rPr>
          <w:color w:val="000000"/>
          <w:sz w:val="28"/>
        </w:rPr>
        <w:t>      Рәсімнің (іс-қимылдың) нәтижесі – құжаттар топтамасын қабылдау.</w:t>
      </w:r>
    </w:p>
    <w:p w:rsidR="00676DE7" w:rsidRDefault="00676DE7" w:rsidP="00676DE7">
      <w:pPr>
        <w:spacing w:after="0"/>
        <w:jc w:val="both"/>
      </w:pPr>
      <w:bookmarkStart w:id="14" w:name="z701"/>
      <w:bookmarkEnd w:id="13"/>
      <w:r>
        <w:rPr>
          <w:color w:val="000000"/>
          <w:sz w:val="28"/>
        </w:rPr>
        <w:t>      Көрсетілетін қызметті алушы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 5 (бес) минут;</w:t>
      </w:r>
    </w:p>
    <w:p w:rsidR="00676DE7" w:rsidRDefault="00676DE7" w:rsidP="00676DE7">
      <w:pPr>
        <w:spacing w:after="0"/>
        <w:jc w:val="both"/>
      </w:pPr>
      <w:bookmarkStart w:id="15" w:name="z702"/>
      <w:bookmarkEnd w:id="14"/>
      <w:r>
        <w:rPr>
          <w:color w:val="000000"/>
          <w:sz w:val="28"/>
        </w:rPr>
        <w:t>      2) көрсетілетін қызметті берушінің басшысы көрсетілетін қызметті берушінің жауапты орындаушысын айқындап, тиісті бұрыштама қойып, көрсетілетін қызметті берушінің жауапты орындаушысына береді, 2 (екі) сағат.</w:t>
      </w:r>
    </w:p>
    <w:p w:rsidR="00676DE7" w:rsidRDefault="00676DE7" w:rsidP="00676DE7">
      <w:pPr>
        <w:spacing w:after="0"/>
        <w:jc w:val="both"/>
      </w:pPr>
      <w:bookmarkStart w:id="16" w:name="z703"/>
      <w:bookmarkEnd w:id="15"/>
      <w:r>
        <w:rPr>
          <w:color w:val="000000"/>
          <w:sz w:val="28"/>
        </w:rPr>
        <w:t>      Рәсімнің (іс-қимылдың) нәтижесі – көрсетілетін қызметті беруші басшысының бұрыштамасы;</w:t>
      </w:r>
    </w:p>
    <w:p w:rsidR="00676DE7" w:rsidRDefault="00676DE7" w:rsidP="00676DE7">
      <w:pPr>
        <w:spacing w:after="0"/>
        <w:jc w:val="both"/>
      </w:pPr>
      <w:bookmarkStart w:id="17" w:name="z704"/>
      <w:bookmarkEnd w:id="16"/>
      <w:r>
        <w:rPr>
          <w:color w:val="000000"/>
          <w:sz w:val="28"/>
        </w:rPr>
        <w:t>      3) көрсетілетін қызметті берушінің жауапты орындаушысы құжаттар топтамасының толықтығын тексереді, мемлекеттік қызмет көрсету нәтижесінің жобасын дайындап, көрсетілетін қызметті берушінің басшысына қол қоюға жібереді, 4 (төрт) жұмыс күні.</w:t>
      </w:r>
    </w:p>
    <w:p w:rsidR="00676DE7" w:rsidRDefault="00676DE7" w:rsidP="00676DE7">
      <w:pPr>
        <w:spacing w:after="0"/>
        <w:jc w:val="both"/>
      </w:pPr>
      <w:bookmarkStart w:id="18" w:name="z705"/>
      <w:bookmarkEnd w:id="17"/>
      <w:r>
        <w:rPr>
          <w:color w:val="000000"/>
          <w:sz w:val="28"/>
        </w:rPr>
        <w:t>      Рәсімнің (іс-қимылдың) нәтижесі – мемлекеттік қызмет көрсету нәтижесінің жобасы;</w:t>
      </w:r>
    </w:p>
    <w:p w:rsidR="00676DE7" w:rsidRDefault="00676DE7" w:rsidP="00676DE7">
      <w:pPr>
        <w:spacing w:after="0"/>
        <w:jc w:val="both"/>
      </w:pPr>
      <w:bookmarkStart w:id="19" w:name="z706"/>
      <w:bookmarkEnd w:id="18"/>
      <w:r>
        <w:rPr>
          <w:color w:val="000000"/>
          <w:sz w:val="28"/>
        </w:rPr>
        <w:t>      4)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2 (екі) сағат.</w:t>
      </w:r>
    </w:p>
    <w:p w:rsidR="00676DE7" w:rsidRDefault="00676DE7" w:rsidP="00676DE7">
      <w:pPr>
        <w:spacing w:after="0"/>
        <w:jc w:val="both"/>
      </w:pPr>
      <w:bookmarkStart w:id="20" w:name="z707"/>
      <w:bookmarkEnd w:id="19"/>
      <w:r>
        <w:rPr>
          <w:color w:val="000000"/>
          <w:sz w:val="28"/>
        </w:rPr>
        <w:t xml:space="preserve">       Рәсімнің (іс-қимылдың) нәтижесі – қол қойылған мемлекеттік қызмет көрсету нәтижесі; </w:t>
      </w:r>
    </w:p>
    <w:p w:rsidR="00676DE7" w:rsidRDefault="00676DE7" w:rsidP="00676DE7">
      <w:pPr>
        <w:spacing w:after="0"/>
        <w:jc w:val="both"/>
      </w:pPr>
      <w:bookmarkStart w:id="21" w:name="z708"/>
      <w:bookmarkEnd w:id="20"/>
      <w:r>
        <w:rPr>
          <w:color w:val="000000"/>
          <w:sz w:val="28"/>
        </w:rPr>
        <w:t>      5) көрсетілетін қызметті берушінің кеңсе қызметкері көрсетілетін қызметті алушыға мемлекеттік қызмет көрсету нәтижесін береді, 5 (бес) минут.</w:t>
      </w:r>
    </w:p>
    <w:p w:rsidR="00676DE7" w:rsidRDefault="00676DE7" w:rsidP="00676DE7">
      <w:pPr>
        <w:spacing w:after="0"/>
        <w:jc w:val="both"/>
      </w:pPr>
      <w:bookmarkStart w:id="22" w:name="z709"/>
      <w:bookmarkEnd w:id="21"/>
      <w:r>
        <w:rPr>
          <w:color w:val="000000"/>
          <w:sz w:val="28"/>
        </w:rPr>
        <w:t>      Рәсімнің (іс-қимылдың) нәтижесі – берілген мемлекеттік қызмет көрсету нәтижесі.</w:t>
      </w:r>
    </w:p>
    <w:p w:rsidR="00676DE7" w:rsidRDefault="00676DE7" w:rsidP="00676DE7">
      <w:pPr>
        <w:spacing w:after="0"/>
      </w:pPr>
      <w:bookmarkStart w:id="23" w:name="z710"/>
      <w:bookmarkEnd w:id="22"/>
      <w:r>
        <w:rPr>
          <w:b/>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p w:rsidR="00676DE7" w:rsidRDefault="00676DE7" w:rsidP="00676DE7">
      <w:pPr>
        <w:spacing w:after="0"/>
        <w:jc w:val="both"/>
      </w:pPr>
      <w:bookmarkStart w:id="24" w:name="z711"/>
      <w:bookmarkEnd w:id="23"/>
      <w:r>
        <w:rPr>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p w:rsidR="00676DE7" w:rsidRDefault="00676DE7" w:rsidP="00676DE7">
      <w:pPr>
        <w:spacing w:after="0"/>
        <w:jc w:val="both"/>
      </w:pPr>
      <w:bookmarkStart w:id="25" w:name="z712"/>
      <w:bookmarkEnd w:id="24"/>
      <w:r>
        <w:rPr>
          <w:color w:val="000000"/>
          <w:sz w:val="28"/>
        </w:rPr>
        <w:t>      1) көрсетілетін қызметті берушінің кеңсе қызметкері;</w:t>
      </w:r>
    </w:p>
    <w:p w:rsidR="00676DE7" w:rsidRDefault="00676DE7" w:rsidP="00676DE7">
      <w:pPr>
        <w:spacing w:after="0"/>
        <w:jc w:val="both"/>
      </w:pPr>
      <w:bookmarkStart w:id="26" w:name="z713"/>
      <w:bookmarkEnd w:id="25"/>
      <w:r>
        <w:rPr>
          <w:color w:val="000000"/>
          <w:sz w:val="28"/>
        </w:rPr>
        <w:t>      2) көрсетілетін қызметті берушінің жауапты орындаушысы;</w:t>
      </w:r>
    </w:p>
    <w:p w:rsidR="00676DE7" w:rsidRDefault="00676DE7" w:rsidP="00676DE7">
      <w:pPr>
        <w:spacing w:after="0"/>
        <w:jc w:val="both"/>
      </w:pPr>
      <w:bookmarkStart w:id="27" w:name="z714"/>
      <w:bookmarkEnd w:id="26"/>
      <w:r>
        <w:rPr>
          <w:color w:val="000000"/>
          <w:sz w:val="28"/>
        </w:rPr>
        <w:t>      3) көрсетілетін қызметті берушінің басшысы.</w:t>
      </w:r>
    </w:p>
    <w:p w:rsidR="00676DE7" w:rsidRDefault="00676DE7" w:rsidP="00676DE7">
      <w:pPr>
        <w:spacing w:after="0"/>
        <w:jc w:val="both"/>
      </w:pPr>
      <w:bookmarkStart w:id="28" w:name="z715"/>
      <w:bookmarkEnd w:id="27"/>
      <w:r>
        <w:rPr>
          <w:color w:val="000000"/>
          <w:sz w:val="28"/>
        </w:rPr>
        <w:lastRenderedPageBreak/>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676DE7" w:rsidRDefault="00676DE7" w:rsidP="00676DE7">
      <w:pPr>
        <w:spacing w:after="0"/>
        <w:jc w:val="both"/>
      </w:pPr>
      <w:bookmarkStart w:id="29" w:name="z716"/>
      <w:bookmarkEnd w:id="28"/>
      <w:r>
        <w:rPr>
          <w:color w:val="000000"/>
          <w:sz w:val="28"/>
        </w:rPr>
        <w:t>      1) көрсетілетін қызметті берушінің кеңсе қызметкері көрсетілетін қызметті алушыдан құжаттар топтамасын қабылдайды, оны тіркеуді жүзеге асырып және көрсетілетін қызметті берушінің басшысына береді, 15 (он бес) минут.</w:t>
      </w:r>
    </w:p>
    <w:p w:rsidR="00676DE7" w:rsidRDefault="00676DE7" w:rsidP="00676DE7">
      <w:pPr>
        <w:spacing w:after="0"/>
        <w:jc w:val="both"/>
      </w:pPr>
      <w:bookmarkStart w:id="30" w:name="z717"/>
      <w:bookmarkEnd w:id="29"/>
      <w:r>
        <w:rPr>
          <w:color w:val="000000"/>
          <w:sz w:val="28"/>
        </w:rPr>
        <w:t xml:space="preserve">       Көрсетілетін қызметті алушыларға Стандарттың 9-тармағында көрсетілген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5 (бес) минут;</w:t>
      </w:r>
    </w:p>
    <w:p w:rsidR="00676DE7" w:rsidRDefault="00676DE7" w:rsidP="00676DE7">
      <w:pPr>
        <w:spacing w:after="0"/>
        <w:jc w:val="both"/>
      </w:pPr>
      <w:bookmarkStart w:id="31" w:name="z718"/>
      <w:bookmarkEnd w:id="30"/>
      <w:r>
        <w:rPr>
          <w:color w:val="000000"/>
          <w:sz w:val="28"/>
        </w:rPr>
        <w:t>      2) көрсетілетін қызметті берушінің басшысы көрсетілетін қызметті берушінің жауапты орындаушысын айқындап, тиісті бұрыштама қойып, көрсетілетін қызметті берушінің жауапты орындаушысына береді, 2 (екі) сағат;</w:t>
      </w:r>
    </w:p>
    <w:p w:rsidR="00676DE7" w:rsidRDefault="00676DE7" w:rsidP="00676DE7">
      <w:pPr>
        <w:spacing w:after="0"/>
        <w:jc w:val="both"/>
      </w:pPr>
      <w:bookmarkStart w:id="32" w:name="z719"/>
      <w:bookmarkEnd w:id="31"/>
      <w:r>
        <w:rPr>
          <w:color w:val="000000"/>
          <w:sz w:val="28"/>
        </w:rPr>
        <w:t>      3) көрсетілетін қызметті берушінің жауапты орындаушысы құжаттар топтамасының толықтығын тексереді, мемлекеттік қызмет көрсету нәтижесінің жобасын дайындап, басшыға береді, 4 (төрт) жұмыс күні;</w:t>
      </w:r>
    </w:p>
    <w:p w:rsidR="00676DE7" w:rsidRDefault="00676DE7" w:rsidP="00676DE7">
      <w:pPr>
        <w:spacing w:after="0"/>
        <w:jc w:val="both"/>
      </w:pPr>
      <w:bookmarkStart w:id="33" w:name="z720"/>
      <w:bookmarkEnd w:id="32"/>
      <w:r>
        <w:rPr>
          <w:color w:val="000000"/>
          <w:sz w:val="28"/>
        </w:rPr>
        <w:t>      4) көрсетілетін қызметті берушінің басшысы мемлекеттік қызмет көрсету нәтижесінің жобасына қол қойып, көрсетілетін қызметті берушінің кеңсе қызметкеріне береді, 2 (екі) сағат;</w:t>
      </w:r>
    </w:p>
    <w:p w:rsidR="00676DE7" w:rsidRDefault="00676DE7" w:rsidP="00676DE7">
      <w:pPr>
        <w:spacing w:after="0"/>
        <w:jc w:val="both"/>
      </w:pPr>
      <w:bookmarkStart w:id="34" w:name="z721"/>
      <w:bookmarkEnd w:id="33"/>
      <w:r>
        <w:rPr>
          <w:color w:val="000000"/>
          <w:sz w:val="28"/>
        </w:rPr>
        <w:t>      5) көрсетілетін қызметті берушінің кеңсе қызметкері көрсетілетін қызметті алушыға мемлекеттік қызмет көрсету нәтижесін береді, 5 (бес) минут.</w:t>
      </w:r>
    </w:p>
    <w:p w:rsidR="00676DE7" w:rsidRDefault="00676DE7" w:rsidP="00676DE7">
      <w:pPr>
        <w:spacing w:after="0"/>
      </w:pPr>
      <w:bookmarkStart w:id="35" w:name="z722"/>
      <w:bookmarkEnd w:id="34"/>
      <w:r>
        <w:rPr>
          <w:b/>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676DE7" w:rsidRDefault="00676DE7" w:rsidP="00676DE7">
      <w:pPr>
        <w:spacing w:after="0"/>
        <w:jc w:val="both"/>
      </w:pPr>
      <w:bookmarkStart w:id="36" w:name="z723"/>
      <w:bookmarkEnd w:id="35"/>
      <w:r>
        <w:rPr>
          <w:color w:val="000000"/>
          <w:sz w:val="28"/>
        </w:rPr>
        <w:t>      8. Мемлекеттік корпорацияға жүгіну тәртібін сипаттау, көрсетілетін қызметті берушінің сұранысын өңдеу ұзақтығы:</w:t>
      </w:r>
    </w:p>
    <w:p w:rsidR="00676DE7" w:rsidRDefault="00676DE7" w:rsidP="00676DE7">
      <w:pPr>
        <w:spacing w:after="0"/>
        <w:jc w:val="both"/>
      </w:pPr>
      <w:bookmarkStart w:id="37" w:name="z724"/>
      <w:bookmarkEnd w:id="36"/>
      <w:r>
        <w:rPr>
          <w:color w:val="000000"/>
          <w:sz w:val="28"/>
        </w:rPr>
        <w:t>      1) көрсетілетін қызметті алушы мемлекеттік қызметті алу үшін Мемлекеттік корпорацияға жүгінеді, Мемлекеттік корпорация қызметкері құжаттар топтамасының толықтығын тексереді, 3 (үш) минут.</w:t>
      </w:r>
    </w:p>
    <w:p w:rsidR="00676DE7" w:rsidRDefault="00676DE7" w:rsidP="00676DE7">
      <w:pPr>
        <w:spacing w:after="0"/>
        <w:jc w:val="both"/>
      </w:pPr>
      <w:bookmarkStart w:id="38" w:name="z725"/>
      <w:bookmarkEnd w:id="37"/>
      <w:r>
        <w:rPr>
          <w:color w:val="000000"/>
          <w:sz w:val="28"/>
        </w:rPr>
        <w:t xml:space="preserve">       Көрсетілетін қызметті алушы құжаттар топтамасын толық ұсынбаған жағдайда, Мемлекеттік корпорация қызметкері өтінішті қабылдаудан бас тартады және Стандартқа 3-қосымшаға сәйкес нысан бойынша қолхат береді, 2 (екі) минут.</w:t>
      </w:r>
    </w:p>
    <w:p w:rsidR="00676DE7" w:rsidRDefault="00676DE7" w:rsidP="00676DE7">
      <w:pPr>
        <w:spacing w:after="0"/>
        <w:jc w:val="both"/>
      </w:pPr>
      <w:bookmarkStart w:id="39" w:name="z726"/>
      <w:bookmarkEnd w:id="38"/>
      <w:r>
        <w:rPr>
          <w:color w:val="000000"/>
          <w:sz w:val="28"/>
        </w:rPr>
        <w:t xml:space="preserve">      Құжаттар топтамасы толық ұсынылған жағдайда, Мемлекеттік корпорация қызметкері өтінішті "Мемлекеттік корпорацияға арналған интеграцияланған ақпараттық жүйе" ақпараттық жүйесінде тіркейді,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w:t>
      </w:r>
      <w:r>
        <w:rPr>
          <w:color w:val="000000"/>
          <w:sz w:val="28"/>
        </w:rPr>
        <w:lastRenderedPageBreak/>
        <w:t>көрсетілетін қызметті алушының жазбаша келісімін алады және көрсетілетін қызметті алушыға құжаттар топтамасының қабылданғандығы туралы тиісті қолхат береді, 5 (бес) минут;</w:t>
      </w:r>
    </w:p>
    <w:p w:rsidR="00676DE7" w:rsidRDefault="00676DE7" w:rsidP="00676DE7">
      <w:pPr>
        <w:spacing w:after="0"/>
        <w:jc w:val="both"/>
      </w:pPr>
      <w:bookmarkStart w:id="40" w:name="z727"/>
      <w:bookmarkEnd w:id="39"/>
      <w:r>
        <w:rPr>
          <w:color w:val="000000"/>
          <w:sz w:val="28"/>
        </w:rPr>
        <w:t>      2) құжаттар топтамасын дайындайды және оны курьерлік немесе осыған өкілетті өзге де байланыс арқылы көрсетілетін қызметті берушіге жолдайды, 1 (бір) күн.</w:t>
      </w:r>
    </w:p>
    <w:p w:rsidR="00676DE7" w:rsidRDefault="00676DE7" w:rsidP="00676DE7">
      <w:pPr>
        <w:spacing w:after="0"/>
        <w:jc w:val="both"/>
      </w:pPr>
      <w:bookmarkStart w:id="41" w:name="z728"/>
      <w:bookmarkEnd w:id="40"/>
      <w:r>
        <w:rPr>
          <w:color w:val="000000"/>
          <w:sz w:val="28"/>
        </w:rPr>
        <w:t>      Қабылдау күні мемлекеттік қызмет көрсету мерзіміне кірмейді;</w:t>
      </w:r>
    </w:p>
    <w:p w:rsidR="00676DE7" w:rsidRDefault="00676DE7" w:rsidP="00676DE7">
      <w:pPr>
        <w:spacing w:after="0"/>
        <w:jc w:val="both"/>
      </w:pPr>
      <w:bookmarkStart w:id="42" w:name="z729"/>
      <w:bookmarkEnd w:id="41"/>
      <w:r>
        <w:rPr>
          <w:color w:val="000000"/>
          <w:sz w:val="28"/>
        </w:rPr>
        <w:t>      3) көрсетілетін қызметті мемлекеттік қызмет көрсету нәтижесін топтамасын дайындайды және Мемлекеттік корпорацияға жібереді, 4 (төрт) жұмыс күні.</w:t>
      </w:r>
    </w:p>
    <w:p w:rsidR="00676DE7" w:rsidRDefault="00676DE7" w:rsidP="00676DE7">
      <w:pPr>
        <w:spacing w:after="0"/>
        <w:jc w:val="both"/>
      </w:pPr>
      <w:bookmarkStart w:id="43" w:name="z730"/>
      <w:bookmarkEnd w:id="42"/>
      <w:r>
        <w:rPr>
          <w:color w:val="000000"/>
          <w:sz w:val="28"/>
        </w:rPr>
        <w:t>      Көрсетілетін қызметті беруші мемлекеттік қызметті көрсету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rsidR="00676DE7" w:rsidRDefault="00676DE7" w:rsidP="00676DE7">
      <w:pPr>
        <w:spacing w:after="0"/>
        <w:jc w:val="both"/>
      </w:pPr>
      <w:bookmarkStart w:id="44" w:name="z731"/>
      <w:bookmarkEnd w:id="43"/>
      <w:r>
        <w:rPr>
          <w:color w:val="000000"/>
          <w:sz w:val="28"/>
        </w:rPr>
        <w:t>      4) Мемлекеттік корпорацияның қызметкері жеке (не нотариалды расталған сенімхат бойынша оның өкілінің) куәлігін көрсеткен жағдайда, құжаттар топтамасын қабылдау туралы қолхатта көрсетілген мерзімде көрсетілетін қызметті берушіге мемлекеттік қызметті көрсету нәтижесін береді, 5 (бес) минут.</w:t>
      </w:r>
    </w:p>
    <w:p w:rsidR="00676DE7" w:rsidRDefault="00676DE7" w:rsidP="00676DE7">
      <w:pPr>
        <w:spacing w:after="0"/>
        <w:jc w:val="both"/>
      </w:pPr>
      <w:bookmarkStart w:id="45" w:name="z732"/>
      <w:bookmarkEnd w:id="44"/>
      <w:r>
        <w:rPr>
          <w:color w:val="000000"/>
          <w:sz w:val="28"/>
        </w:rPr>
        <w:t>      9. Мемлекеттік қызмет "электрондық үкіметтің" веб-порталы арқылы көрсетілмейді.</w:t>
      </w:r>
    </w:p>
    <w:p w:rsidR="00676DE7" w:rsidRDefault="00676DE7" w:rsidP="00676DE7">
      <w:pPr>
        <w:spacing w:after="0"/>
        <w:jc w:val="both"/>
      </w:pPr>
      <w:bookmarkStart w:id="46" w:name="z733"/>
      <w:bookmarkEnd w:id="45"/>
      <w:r>
        <w:rPr>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берушілермен және (немесе)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қосымшасына сәйкес мемлекеттік қызмет көрсетудің бизнес-процестерінің анықтамалығында көрсетіледі.</w:t>
      </w:r>
    </w:p>
    <w:tbl>
      <w:tblPr>
        <w:tblW w:w="0" w:type="auto"/>
        <w:tblCellSpacing w:w="0" w:type="auto"/>
        <w:tblLook w:val="04A0"/>
      </w:tblPr>
      <w:tblGrid>
        <w:gridCol w:w="5963"/>
        <w:gridCol w:w="3814"/>
      </w:tblGrid>
      <w:tr w:rsidR="00676DE7" w:rsidTr="00E46C7D">
        <w:trPr>
          <w:trHeight w:val="30"/>
          <w:tblCellSpacing w:w="0" w:type="auto"/>
        </w:trPr>
        <w:tc>
          <w:tcPr>
            <w:tcW w:w="7780" w:type="dxa"/>
            <w:tcMar>
              <w:top w:w="15" w:type="dxa"/>
              <w:left w:w="15" w:type="dxa"/>
              <w:bottom w:w="15" w:type="dxa"/>
              <w:right w:w="15" w:type="dxa"/>
            </w:tcMar>
            <w:vAlign w:val="center"/>
          </w:tcPr>
          <w:bookmarkEnd w:id="46"/>
          <w:p w:rsidR="00676DE7" w:rsidRDefault="00676DE7" w:rsidP="00E46C7D">
            <w:pPr>
              <w:spacing w:after="0"/>
              <w:jc w:val="center"/>
            </w:pPr>
            <w:r>
              <w:rPr>
                <w:color w:val="000000"/>
                <w:sz w:val="20"/>
              </w:rPr>
              <w:t> </w:t>
            </w:r>
          </w:p>
        </w:tc>
        <w:tc>
          <w:tcPr>
            <w:tcW w:w="4600" w:type="dxa"/>
            <w:tcMar>
              <w:top w:w="15" w:type="dxa"/>
              <w:left w:w="15" w:type="dxa"/>
              <w:bottom w:w="15" w:type="dxa"/>
              <w:right w:w="15" w:type="dxa"/>
            </w:tcMar>
            <w:vAlign w:val="center"/>
          </w:tcPr>
          <w:p w:rsidR="00676DE7" w:rsidRDefault="00676DE7" w:rsidP="00E46C7D">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 xml:space="preserve">көрсетілетін қызмет </w:t>
            </w:r>
            <w:r>
              <w:br/>
            </w:r>
            <w:r>
              <w:rPr>
                <w:color w:val="000000"/>
                <w:sz w:val="20"/>
              </w:rPr>
              <w:t>регламентіне қосымша</w:t>
            </w:r>
          </w:p>
        </w:tc>
      </w:tr>
    </w:tbl>
    <w:p w:rsidR="00676DE7" w:rsidRDefault="00676DE7" w:rsidP="00676DE7">
      <w:pPr>
        <w:spacing w:after="0"/>
      </w:pPr>
      <w:bookmarkStart w:id="47" w:name="z735"/>
      <w:r>
        <w:rPr>
          <w:b/>
          <w:color w:val="000000"/>
        </w:rPr>
        <w:t xml:space="preserve"> "Балаға кері әсер етпейтін ата-ана құқықтарынан айырылған ата-аналарға баламен кездесуіне рұқсат беру" мемлекеттік қызмет көрсетудің бизнес-процестерінің анықтамалығы</w:t>
      </w:r>
    </w:p>
    <w:p w:rsidR="00676DE7" w:rsidRDefault="00676DE7" w:rsidP="00676DE7">
      <w:pPr>
        <w:spacing w:after="0"/>
        <w:jc w:val="both"/>
      </w:pPr>
      <w:bookmarkStart w:id="48" w:name="z736"/>
      <w:bookmarkEnd w:id="47"/>
      <w:r>
        <w:rPr>
          <w:color w:val="000000"/>
          <w:sz w:val="28"/>
        </w:rPr>
        <w:t xml:space="preserve">       </w:t>
      </w:r>
    </w:p>
    <w:bookmarkEnd w:id="48"/>
    <w:p w:rsidR="00676DE7" w:rsidRDefault="00676DE7" w:rsidP="00676DE7">
      <w:pPr>
        <w:spacing w:after="0"/>
        <w:jc w:val="both"/>
      </w:pPr>
      <w:r>
        <w:rPr>
          <w:noProof/>
          <w:lang w:val="ru-RU" w:eastAsia="ru-RU"/>
        </w:rPr>
        <w:lastRenderedPageBreak/>
        <w:drawing>
          <wp:inline distT="0" distB="0" distL="0" distR="0">
            <wp:extent cx="7810500" cy="3657600"/>
            <wp:effectExtent l="0" t="0" r="0" b="0"/>
            <wp:docPr id="4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10500" cy="3657600"/>
                    </a:xfrm>
                    <a:prstGeom prst="rect">
                      <a:avLst/>
                    </a:prstGeom>
                  </pic:spPr>
                </pic:pic>
              </a:graphicData>
            </a:graphic>
          </wp:inline>
        </w:drawing>
      </w:r>
    </w:p>
    <w:p w:rsidR="00676DE7" w:rsidRDefault="00676DE7" w:rsidP="00676DE7">
      <w:pPr>
        <w:spacing w:after="0"/>
      </w:pPr>
      <w:r>
        <w:br/>
      </w:r>
    </w:p>
    <w:p w:rsidR="00676DE7" w:rsidRDefault="00676DE7" w:rsidP="00676DE7">
      <w:pPr>
        <w:spacing w:after="0"/>
        <w:jc w:val="both"/>
      </w:pPr>
      <w:bookmarkStart w:id="49" w:name="z737"/>
      <w:r>
        <w:rPr>
          <w:color w:val="000000"/>
          <w:sz w:val="28"/>
        </w:rPr>
        <w:t xml:space="preserve">       </w:t>
      </w:r>
    </w:p>
    <w:bookmarkEnd w:id="49"/>
    <w:p w:rsidR="00676DE7" w:rsidRDefault="00676DE7" w:rsidP="00676DE7">
      <w:pPr>
        <w:spacing w:after="0"/>
        <w:jc w:val="both"/>
      </w:pPr>
      <w:r>
        <w:rPr>
          <w:noProof/>
          <w:lang w:val="ru-RU" w:eastAsia="ru-RU"/>
        </w:rPr>
        <w:drawing>
          <wp:inline distT="0" distB="0" distL="0" distR="0">
            <wp:extent cx="7810500" cy="1968500"/>
            <wp:effectExtent l="0" t="0" r="0" b="0"/>
            <wp:docPr id="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1968500"/>
                    </a:xfrm>
                    <a:prstGeom prst="rect">
                      <a:avLst/>
                    </a:prstGeom>
                  </pic:spPr>
                </pic:pic>
              </a:graphicData>
            </a:graphic>
          </wp:inline>
        </w:drawing>
      </w:r>
    </w:p>
    <w:p w:rsidR="00676DE7" w:rsidRDefault="00676DE7" w:rsidP="00676DE7">
      <w:pPr>
        <w:spacing w:after="0"/>
      </w:pPr>
      <w:r>
        <w:br/>
      </w:r>
    </w:p>
    <w:sectPr w:rsidR="00676DE7" w:rsidSect="00674A4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676DE7"/>
    <w:rsid w:val="00676DE7"/>
    <w:rsid w:val="006C3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E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676DE7"/>
    <w:pPr>
      <w:jc w:val="center"/>
    </w:pPr>
    <w:rPr>
      <w:sz w:val="18"/>
      <w:szCs w:val="18"/>
    </w:rPr>
  </w:style>
  <w:style w:type="paragraph" w:styleId="a3">
    <w:name w:val="Balloon Text"/>
    <w:basedOn w:val="a"/>
    <w:link w:val="a4"/>
    <w:uiPriority w:val="99"/>
    <w:semiHidden/>
    <w:unhideWhenUsed/>
    <w:rsid w:val="00676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DE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7701</Characters>
  <Application>Microsoft Office Word</Application>
  <DocSecurity>0</DocSecurity>
  <Lines>64</Lines>
  <Paragraphs>18</Paragraphs>
  <ScaleCrop>false</ScaleCrop>
  <Company>Microsoft</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2019-08-09T10:57:00Z</dcterms:created>
  <dcterms:modified xsi:type="dcterms:W3CDTF">2019-08-09T10:58:00Z</dcterms:modified>
</cp:coreProperties>
</file>